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D632E" w14:textId="77777777" w:rsidR="00362D31" w:rsidRDefault="009C7550">
      <w:pPr>
        <w:pStyle w:val="1"/>
        <w:widowControl/>
        <w:spacing w:beforeAutospacing="0" w:after="210" w:afterAutospacing="0" w:line="21" w:lineRule="atLeas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333333"/>
          <w:spacing w:val="8"/>
          <w:sz w:val="44"/>
          <w:szCs w:val="44"/>
          <w:shd w:val="clear" w:color="auto" w:fill="FFFFFF"/>
        </w:rPr>
        <w:t>个体工商户注销登记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333333"/>
          <w:spacing w:val="8"/>
          <w:sz w:val="44"/>
          <w:szCs w:val="44"/>
          <w:shd w:val="clear" w:color="auto" w:fill="FFFFFF"/>
        </w:rPr>
        <w:t>线上申报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333333"/>
          <w:spacing w:val="8"/>
          <w:sz w:val="44"/>
          <w:szCs w:val="44"/>
          <w:shd w:val="clear" w:color="auto" w:fill="FFFFFF"/>
        </w:rPr>
        <w:t>操作指南</w:t>
      </w:r>
    </w:p>
    <w:p w14:paraId="69C2DDB6" w14:textId="77777777" w:rsidR="00362D31" w:rsidRDefault="009C755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一、注册账号</w:t>
      </w:r>
    </w:p>
    <w:p w14:paraId="73C06EA6" w14:textId="77777777" w:rsidR="00362D31" w:rsidRDefault="009C7550">
      <w:pPr>
        <w:pStyle w:val="a3"/>
        <w:widowControl/>
        <w:spacing w:beforeAutospacing="0" w:afterAutospacing="0"/>
        <w:ind w:firstLine="55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访问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山东省人民政府网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http://www.shandong.gov.cn/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），通过右上角【登陆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注册】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个人注册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）功能申请账号，登录后点击主题集成服务【企业开办全程网办】。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或者直接访问网址：（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http://218.57.139.23:10010/psout/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）进行注册及登录。</w:t>
      </w:r>
    </w:p>
    <w:p w14:paraId="3861C6D9" w14:textId="77777777" w:rsidR="00362D31" w:rsidRDefault="009C7550">
      <w:pPr>
        <w:pStyle w:val="a3"/>
        <w:widowControl/>
        <w:spacing w:beforeAutospacing="0" w:afterAutospacing="0"/>
        <w:ind w:firstLine="55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推荐浏览器：谷歌、火狐、极速等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不要使用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IE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浏览器</w:t>
      </w:r>
    </w:p>
    <w:p w14:paraId="1A164614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2E7026A" wp14:editId="235497D8">
            <wp:extent cx="5120640" cy="2689225"/>
            <wp:effectExtent l="0" t="0" r="3810" b="1587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38B3F89" w14:textId="77777777" w:rsidR="00362D31" w:rsidRDefault="009C7550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二、信息填写</w:t>
      </w:r>
    </w:p>
    <w:p w14:paraId="7011558A" w14:textId="77777777" w:rsidR="00362D31" w:rsidRDefault="009C755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确认左上角地市为【济南】，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点击【注销登记】模块，选择【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一般注销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】</w:t>
      </w:r>
    </w:p>
    <w:p w14:paraId="640B891D" w14:textId="77777777" w:rsidR="00362D31" w:rsidRDefault="009C755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 </w:t>
      </w:r>
    </w:p>
    <w:p w14:paraId="299812A6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7F51EC57" wp14:editId="04E4D2A0">
            <wp:extent cx="4907280" cy="1226185"/>
            <wp:effectExtent l="0" t="0" r="7620" b="12065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A104079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负责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人可直接选择电子营业执照扫码登录。</w:t>
      </w:r>
    </w:p>
    <w:p w14:paraId="6C863773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</w:rPr>
        <w:drawing>
          <wp:inline distT="0" distB="0" distL="114300" distR="114300" wp14:anchorId="5970F1E8" wp14:editId="5CFD2A72">
            <wp:extent cx="5273040" cy="3609975"/>
            <wp:effectExtent l="0" t="0" r="3810" b="9525"/>
            <wp:docPr id="34" name="图片 34" descr="164655362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64655362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A1A47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、注销原因按照实际情况填写，未开通税务的可以不填写清税信息，在注销说明中备注；未开通税务。</w:t>
      </w:r>
    </w:p>
    <w:p w14:paraId="429F1E63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7523718" wp14:editId="28189233">
            <wp:extent cx="5802630" cy="1438275"/>
            <wp:effectExtent l="0" t="0" r="7620" b="9525"/>
            <wp:docPr id="4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D5D9AE6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5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、变更事项保存后，点击【下一步】，填写委托代理人信息，其中委托人为执照经营者本人，委托代理人是本次填写资料的人员。</w:t>
      </w:r>
    </w:p>
    <w:p w14:paraId="3B0C48B7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1AD7961" wp14:editId="071669B0">
            <wp:extent cx="5725795" cy="2287270"/>
            <wp:effectExtent l="0" t="0" r="8255" b="17780"/>
            <wp:docPr id="10" name="图片 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2287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14E6254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、一窗通注销页面，如果未开通医保信息的，选择【未参保】</w:t>
      </w:r>
    </w:p>
    <w:p w14:paraId="171F2628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1E14A8D" wp14:editId="3AF5ACE2">
            <wp:extent cx="5640070" cy="3142615"/>
            <wp:effectExtent l="0" t="0" r="17780" b="635"/>
            <wp:docPr id="2" name="图片 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3142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0786C1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7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、全部登记信息填写完毕后，选择申报方式【全程电子化登记】</w:t>
      </w:r>
    </w:p>
    <w:p w14:paraId="38C952C3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7DF633A4" wp14:editId="69280DBE">
            <wp:extent cx="9525" cy="9525"/>
            <wp:effectExtent l="0" t="0" r="0" b="0"/>
            <wp:docPr id="11" name="图片 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40A412E8" wp14:editId="717622CC">
            <wp:extent cx="5480685" cy="2858135"/>
            <wp:effectExtent l="0" t="0" r="5715" b="18415"/>
            <wp:docPr id="16" name="图片 16" descr="2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.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8C29B" w14:textId="77777777" w:rsidR="00362D31" w:rsidRDefault="009C7550">
      <w:pPr>
        <w:pStyle w:val="a3"/>
        <w:widowControl/>
        <w:numPr>
          <w:ilvl w:val="0"/>
          <w:numId w:val="1"/>
        </w:numPr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上传经营者的身份证和委托代理人的身份证。</w:t>
      </w:r>
    </w:p>
    <w:p w14:paraId="19CE7DE4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C21E81D" wp14:editId="1BD2920E">
            <wp:extent cx="5272405" cy="3486785"/>
            <wp:effectExtent l="0" t="0" r="4445" b="18415"/>
            <wp:docPr id="17" name="图片 17" descr="2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.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0558B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839DDAD" wp14:editId="5EFA37B2">
            <wp:extent cx="9525" cy="9525"/>
            <wp:effectExtent l="0" t="0" r="0" b="0"/>
            <wp:docPr id="7" name="图片 9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A9E746F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40379FA0" wp14:editId="30F38F8C">
            <wp:extent cx="9525" cy="9525"/>
            <wp:effectExtent l="0" t="0" r="0" b="0"/>
            <wp:docPr id="8" name="图片 1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E5B657" w14:textId="77777777" w:rsidR="00362D31" w:rsidRDefault="009C7550">
      <w:pPr>
        <w:pStyle w:val="a3"/>
        <w:widowControl/>
        <w:numPr>
          <w:ilvl w:val="0"/>
          <w:numId w:val="1"/>
        </w:numPr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上传营业执照正副本照片（丢失的需要登陆国家企业公示系统挂失）</w:t>
      </w:r>
    </w:p>
    <w:p w14:paraId="169116A7" w14:textId="77777777" w:rsidR="00362D31" w:rsidRDefault="009C7550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0AD6C036" wp14:editId="6B987CA1">
            <wp:extent cx="5422900" cy="704215"/>
            <wp:effectExtent l="0" t="0" r="6350" b="635"/>
            <wp:docPr id="18" name="图片 18" descr="2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.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290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EBF7C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3F22259" wp14:editId="0B1CA5E6">
            <wp:extent cx="9525" cy="9525"/>
            <wp:effectExtent l="0" t="0" r="0" b="0"/>
            <wp:docPr id="13" name="图片 11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A4E870" w14:textId="77777777" w:rsidR="00362D31" w:rsidRDefault="009C7550">
      <w:pPr>
        <w:pStyle w:val="a3"/>
        <w:widowControl/>
        <w:numPr>
          <w:ilvl w:val="0"/>
          <w:numId w:val="1"/>
        </w:numPr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已清税的上传【清税证明】（未开通税务的不用上传）</w:t>
      </w:r>
    </w:p>
    <w:p w14:paraId="3E75FC36" w14:textId="77777777" w:rsidR="00362D31" w:rsidRDefault="009C7550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5151BCE" wp14:editId="75D890F7">
            <wp:extent cx="5297805" cy="663575"/>
            <wp:effectExtent l="0" t="0" r="17145" b="3175"/>
            <wp:docPr id="19" name="图片 19" descr="2.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.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97031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03E397D" wp14:editId="3E30174C">
            <wp:extent cx="9525" cy="9525"/>
            <wp:effectExtent l="0" t="0" r="0" b="0"/>
            <wp:docPr id="14" name="图片 1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IMG_2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531FA11" w14:textId="77777777" w:rsidR="00362D31" w:rsidRDefault="009C7550">
      <w:pPr>
        <w:pStyle w:val="a3"/>
        <w:widowControl/>
        <w:numPr>
          <w:ilvl w:val="0"/>
          <w:numId w:val="1"/>
        </w:numPr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材料上传完毕点击【提交】，状态为【材料指导】，等待网上材料指导。</w:t>
      </w:r>
    </w:p>
    <w:p w14:paraId="59533817" w14:textId="77777777" w:rsidR="00362D31" w:rsidRDefault="009C7550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5FAA2DD" wp14:editId="0B46D37A">
            <wp:extent cx="5272405" cy="1237615"/>
            <wp:effectExtent l="0" t="0" r="4445" b="635"/>
            <wp:docPr id="20" name="图片 20" descr="2.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.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A2FE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72BA4F8" wp14:editId="20649A08">
            <wp:extent cx="9525" cy="9525"/>
            <wp:effectExtent l="0" t="0" r="0" b="0"/>
            <wp:docPr id="9" name="图片 13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IMG_2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5C8E5E8" w14:textId="77777777" w:rsidR="00362D31" w:rsidRDefault="009C7550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三、电子签名</w:t>
      </w:r>
    </w:p>
    <w:p w14:paraId="7728C3E1" w14:textId="77777777" w:rsidR="00362D31" w:rsidRDefault="009C7550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、材料指导通过后，需要进行电子签名。在【材料签名】栏目，找到要办理的登记业务，选择【继续办理】。</w:t>
      </w:r>
    </w:p>
    <w:p w14:paraId="71EF7D54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4E75F9E0" wp14:editId="1EFFDF78">
            <wp:extent cx="9525" cy="9525"/>
            <wp:effectExtent l="0" t="0" r="0" b="0"/>
            <wp:docPr id="5" name="图片 1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IMG_2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592CB0F2" wp14:editId="228D1027">
            <wp:extent cx="5382260" cy="2423795"/>
            <wp:effectExtent l="0" t="0" r="8890" b="14605"/>
            <wp:docPr id="21" name="图片 21" descr="3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.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242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8039E" w14:textId="77777777" w:rsidR="00362D31" w:rsidRDefault="009C7550">
      <w:pPr>
        <w:pStyle w:val="a3"/>
        <w:widowControl/>
        <w:numPr>
          <w:ilvl w:val="0"/>
          <w:numId w:val="2"/>
        </w:numPr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点击【继续办理】自动生成签名文档，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签名人（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经营者、委托代理人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）下载设置手机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APP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后，再点击【发起签名】。</w:t>
      </w:r>
    </w:p>
    <w:p w14:paraId="479F80DE" w14:textId="77777777" w:rsidR="00362D31" w:rsidRDefault="009C7550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8B172A6" wp14:editId="6A8812E8">
            <wp:extent cx="5023485" cy="3780790"/>
            <wp:effectExtent l="0" t="0" r="5715" b="10160"/>
            <wp:docPr id="22" name="图片 22" descr="3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.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3485" cy="378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F8E87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14A4EDD" wp14:editId="1AC01C13">
            <wp:extent cx="9525" cy="9525"/>
            <wp:effectExtent l="0" t="0" r="0" b="0"/>
            <wp:docPr id="15" name="图片 16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IMG_2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EABAEA1" w14:textId="77777777" w:rsidR="00362D31" w:rsidRDefault="009C7550">
      <w:pPr>
        <w:pStyle w:val="a3"/>
        <w:widowControl/>
        <w:numPr>
          <w:ilvl w:val="0"/>
          <w:numId w:val="2"/>
        </w:numPr>
        <w:spacing w:beforeAutospacing="0" w:afterAutospacing="0"/>
        <w:jc w:val="both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签名提交状态为【指导完成】，等待后台人员审核。审核通过后状态变更为【</w:t>
      </w:r>
      <w:r>
        <w:rPr>
          <w:rFonts w:ascii="仿宋" w:eastAsia="仿宋" w:hAnsi="仿宋" w:cs="仿宋" w:hint="eastAsia"/>
          <w:color w:val="0080FF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】。</w:t>
      </w:r>
    </w:p>
    <w:p w14:paraId="2B572B4F" w14:textId="77777777" w:rsidR="00362D31" w:rsidRDefault="009C755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z w:val="32"/>
          <w:szCs w:val="32"/>
          <w:shd w:val="clear" w:color="auto" w:fill="FFFFFF"/>
        </w:rPr>
        <w:drawing>
          <wp:inline distT="0" distB="0" distL="114300" distR="114300" wp14:anchorId="5701C9B0" wp14:editId="7AA34089">
            <wp:extent cx="5053330" cy="1395730"/>
            <wp:effectExtent l="0" t="0" r="13970" b="13970"/>
            <wp:docPr id="23" name="图片 23" descr="3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.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53330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40DA" w14:textId="77777777" w:rsidR="00362D31" w:rsidRDefault="009C7550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3EFB6F6" wp14:editId="7E4AEA7B">
            <wp:extent cx="9525" cy="9525"/>
            <wp:effectExtent l="0" t="0" r="0" b="0"/>
            <wp:docPr id="6" name="图片 1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 descr="IMG_2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235CC28" w14:textId="77777777" w:rsidR="00362D31" w:rsidRDefault="00362D31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0052FF"/>
          <w:spacing w:val="8"/>
          <w:sz w:val="32"/>
          <w:szCs w:val="32"/>
          <w:shd w:val="clear" w:color="auto" w:fill="FFFFFF"/>
        </w:rPr>
      </w:pPr>
    </w:p>
    <w:p w14:paraId="34E5CFA8" w14:textId="77777777" w:rsidR="00362D31" w:rsidRDefault="00362D31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0052FF"/>
          <w:spacing w:val="8"/>
          <w:sz w:val="32"/>
          <w:szCs w:val="32"/>
          <w:shd w:val="clear" w:color="auto" w:fill="FFFFFF"/>
        </w:rPr>
      </w:pPr>
    </w:p>
    <w:p w14:paraId="6F5C318D" w14:textId="77777777" w:rsidR="00362D31" w:rsidRDefault="009C7550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lastRenderedPageBreak/>
        <w:t>四、领取执照</w:t>
      </w:r>
    </w:p>
    <w:p w14:paraId="3EE5E00A" w14:textId="77777777" w:rsidR="00362D31" w:rsidRDefault="009C755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工作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人员审核通过后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办理状态为</w:t>
      </w:r>
      <w:r>
        <w:rPr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企业和群众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可以选择邮寄或现场领取注销证明，全程电子化登记完成。</w:t>
      </w:r>
    </w:p>
    <w:p w14:paraId="13D0B62E" w14:textId="77777777" w:rsidR="00362D31" w:rsidRDefault="00362D31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sz w:val="32"/>
          <w:szCs w:val="32"/>
        </w:rPr>
      </w:pPr>
    </w:p>
    <w:p w14:paraId="48E9AE52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p w14:paraId="47D14EB0" w14:textId="43671472" w:rsidR="00362D31" w:rsidRDefault="009C755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咨询电话：8</w:t>
      </w:r>
      <w:r>
        <w:rPr>
          <w:rFonts w:ascii="仿宋" w:eastAsia="仿宋" w:hAnsi="仿宋" w:cs="仿宋"/>
          <w:sz w:val="32"/>
          <w:szCs w:val="32"/>
        </w:rPr>
        <w:t>4881656</w:t>
      </w:r>
    </w:p>
    <w:p w14:paraId="43C49A0B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p w14:paraId="6856653F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p w14:paraId="55770624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p w14:paraId="52336E44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p w14:paraId="1A1A02B8" w14:textId="77777777" w:rsidR="00362D31" w:rsidRDefault="00362D31">
      <w:pPr>
        <w:rPr>
          <w:rFonts w:ascii="仿宋" w:eastAsia="仿宋" w:hAnsi="仿宋" w:cs="仿宋"/>
          <w:sz w:val="32"/>
          <w:szCs w:val="32"/>
        </w:rPr>
      </w:pPr>
    </w:p>
    <w:sectPr w:rsidR="00362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124F59"/>
    <w:multiLevelType w:val="singleLevel"/>
    <w:tmpl w:val="AE124F59"/>
    <w:lvl w:ilvl="0">
      <w:start w:val="8"/>
      <w:numFmt w:val="decimal"/>
      <w:suff w:val="nothing"/>
      <w:lvlText w:val="%1、"/>
      <w:lvlJc w:val="left"/>
    </w:lvl>
  </w:abstractNum>
  <w:abstractNum w:abstractNumId="1" w15:restartNumberingAfterBreak="0">
    <w:nsid w:val="1B8AD51E"/>
    <w:multiLevelType w:val="singleLevel"/>
    <w:tmpl w:val="1B8AD51E"/>
    <w:lvl w:ilvl="0">
      <w:start w:val="2"/>
      <w:numFmt w:val="decimal"/>
      <w:suff w:val="nothing"/>
      <w:lvlText w:val="%1、"/>
      <w:lvlJc w:val="left"/>
    </w:lvl>
  </w:abstractNum>
  <w:num w:numId="1" w16cid:durableId="1382635729">
    <w:abstractNumId w:val="0"/>
  </w:num>
  <w:num w:numId="2" w16cid:durableId="33758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4D3079D"/>
    <w:rsid w:val="00362D31"/>
    <w:rsid w:val="009C7550"/>
    <w:rsid w:val="04D3079D"/>
    <w:rsid w:val="1F4403DD"/>
    <w:rsid w:val="3305793F"/>
    <w:rsid w:val="45BC5B09"/>
    <w:rsid w:val="552851AD"/>
    <w:rsid w:val="5E9A3CC6"/>
    <w:rsid w:val="761230FD"/>
    <w:rsid w:val="7DF2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68D96"/>
  <w15:docId w15:val="{F57D9430-22CA-4B2F-AFD7-0F6E4A3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晴朗</dc:creator>
  <cp:lastModifiedBy>王 甜甜</cp:lastModifiedBy>
  <cp:revision>2</cp:revision>
  <dcterms:created xsi:type="dcterms:W3CDTF">2022-03-04T00:24:00Z</dcterms:created>
  <dcterms:modified xsi:type="dcterms:W3CDTF">2022-07-21T02:59:00Z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7EA246F74EB449489818344D91CF8C82</vt:lpwstr>
  </property>
</Properties>
</file>